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000000"/>
          <w:spacing w:val="-28"/>
          <w:kern w:val="0"/>
          <w:sz w:val="44"/>
          <w:szCs w:val="44"/>
        </w:rPr>
        <w:t>凯里凯盛国有资本投资运营（集团）有限责任公司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44"/>
          <w:szCs w:val="44"/>
        </w:rPr>
        <w:t>应聘登记表</w:t>
      </w:r>
    </w:p>
    <w:p>
      <w:pPr>
        <w:jc w:val="left"/>
        <w:rPr>
          <w:sz w:val="30"/>
          <w:szCs w:val="30"/>
        </w:rPr>
      </w:pPr>
    </w:p>
    <w:tbl>
      <w:tblPr>
        <w:tblStyle w:val="5"/>
        <w:tblpPr w:leftFromText="180" w:rightFromText="180" w:vertAnchor="text" w:horzAnchor="margin" w:tblpXSpec="center" w:tblpY="99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66"/>
        <w:gridCol w:w="134"/>
        <w:gridCol w:w="559"/>
        <w:gridCol w:w="7"/>
        <w:gridCol w:w="758"/>
        <w:gridCol w:w="492"/>
        <w:gridCol w:w="929"/>
        <w:gridCol w:w="1021"/>
        <w:gridCol w:w="449"/>
        <w:gridCol w:w="1438"/>
        <w:gridCol w:w="6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出生日期</w:t>
            </w:r>
          </w:p>
        </w:tc>
        <w:tc>
          <w:tcPr>
            <w:tcW w:w="143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13" w:type="dxa"/>
            <w:gridSpan w:val="2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参加工作间</w:t>
            </w:r>
          </w:p>
        </w:tc>
        <w:tc>
          <w:tcPr>
            <w:tcW w:w="143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全日制教育最高学历及学位情况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学历学位及毕业时间</w:t>
            </w:r>
          </w:p>
        </w:tc>
        <w:tc>
          <w:tcPr>
            <w:tcW w:w="508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  专业</w:t>
            </w:r>
          </w:p>
        </w:tc>
        <w:tc>
          <w:tcPr>
            <w:tcW w:w="508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在职教育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最高学历及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学位情况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学历学位及毕业时间</w:t>
            </w:r>
          </w:p>
        </w:tc>
        <w:tc>
          <w:tcPr>
            <w:tcW w:w="7100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  专业</w:t>
            </w:r>
          </w:p>
        </w:tc>
        <w:tc>
          <w:tcPr>
            <w:tcW w:w="7100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专业技术职称或职业资格</w:t>
            </w:r>
          </w:p>
        </w:tc>
        <w:tc>
          <w:tcPr>
            <w:tcW w:w="344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邮箱</w:t>
            </w:r>
          </w:p>
        </w:tc>
        <w:tc>
          <w:tcPr>
            <w:tcW w:w="344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现工作单位及职务</w:t>
            </w:r>
          </w:p>
        </w:tc>
        <w:tc>
          <w:tcPr>
            <w:tcW w:w="7666" w:type="dxa"/>
            <w:gridSpan w:val="10"/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人事档案存放单位</w:t>
            </w:r>
          </w:p>
        </w:tc>
        <w:tc>
          <w:tcPr>
            <w:tcW w:w="7666" w:type="dxa"/>
            <w:gridSpan w:val="10"/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0" w:hRule="atLeast"/>
        </w:trPr>
        <w:tc>
          <w:tcPr>
            <w:tcW w:w="9750" w:type="dxa"/>
            <w:gridSpan w:val="13"/>
          </w:tcPr>
          <w:p>
            <w:pPr>
              <w:spacing w:line="4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个人简历（从大学开始）：</w:t>
            </w: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主要工作业绩：</w:t>
            </w: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50" w:type="dxa"/>
            <w:gridSpan w:val="13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家庭情况（父母及配偶、子女）：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950" w:type="dxa"/>
            <w:gridSpan w:val="5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与应聘者关系</w:t>
            </w:r>
          </w:p>
        </w:tc>
        <w:tc>
          <w:tcPr>
            <w:tcW w:w="195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950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1950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950" w:type="dxa"/>
            <w:gridSpan w:val="5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950" w:type="dxa"/>
            <w:gridSpan w:val="3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950" w:type="dxa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950" w:type="dxa"/>
            <w:gridSpan w:val="5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950" w:type="dxa"/>
            <w:gridSpan w:val="3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950" w:type="dxa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950" w:type="dxa"/>
            <w:gridSpan w:val="5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950" w:type="dxa"/>
            <w:gridSpan w:val="3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950" w:type="dxa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950" w:type="dxa"/>
            <w:gridSpan w:val="5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950" w:type="dxa"/>
            <w:gridSpan w:val="3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950" w:type="dxa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950" w:type="dxa"/>
            <w:gridSpan w:val="5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950" w:type="dxa"/>
            <w:gridSpan w:val="3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950" w:type="dxa"/>
          </w:tcPr>
          <w:p>
            <w:pPr>
              <w:spacing w:line="40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750" w:type="dxa"/>
            <w:gridSpan w:val="13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备注：（本人需说明的其他事项）</w:t>
            </w: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750" w:type="dxa"/>
            <w:gridSpan w:val="13"/>
          </w:tcPr>
          <w:p>
            <w:pPr>
              <w:spacing w:line="4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填写声明：本人承诺以上信息完全属实，如有不属实信息，本人愿意承担一切责任和由此带来的一切后果。</w:t>
            </w:r>
            <w:r>
              <w:rPr>
                <w:rFonts w:hint="eastAsia" w:ascii="仿宋" w:hAnsi="仿宋" w:eastAsia="仿宋"/>
              </w:rPr>
              <w:br w:type="textWrapping"/>
            </w:r>
          </w:p>
          <w:p>
            <w:pPr>
              <w:spacing w:line="4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本人签字：</w:t>
            </w:r>
          </w:p>
          <w:p>
            <w:pPr>
              <w:spacing w:line="4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05"/>
    <w:rsid w:val="0011673B"/>
    <w:rsid w:val="00133939"/>
    <w:rsid w:val="00440E13"/>
    <w:rsid w:val="005355E9"/>
    <w:rsid w:val="00714E7A"/>
    <w:rsid w:val="0077630D"/>
    <w:rsid w:val="00CA5685"/>
    <w:rsid w:val="00D35F4A"/>
    <w:rsid w:val="00E41B8C"/>
    <w:rsid w:val="00E7044C"/>
    <w:rsid w:val="00EC7A05"/>
    <w:rsid w:val="00F26CB6"/>
    <w:rsid w:val="00F4196D"/>
    <w:rsid w:val="06DC0969"/>
    <w:rsid w:val="095501B3"/>
    <w:rsid w:val="126154F3"/>
    <w:rsid w:val="14E114D4"/>
    <w:rsid w:val="15D461D9"/>
    <w:rsid w:val="17186670"/>
    <w:rsid w:val="1CA67B3D"/>
    <w:rsid w:val="233D4245"/>
    <w:rsid w:val="25921BEB"/>
    <w:rsid w:val="27E00BD7"/>
    <w:rsid w:val="289A473F"/>
    <w:rsid w:val="2ACD4EEE"/>
    <w:rsid w:val="302113E9"/>
    <w:rsid w:val="31C16C24"/>
    <w:rsid w:val="35376B7A"/>
    <w:rsid w:val="370030CA"/>
    <w:rsid w:val="3BB85B73"/>
    <w:rsid w:val="3D852302"/>
    <w:rsid w:val="3FBA01A4"/>
    <w:rsid w:val="42313CCE"/>
    <w:rsid w:val="43647365"/>
    <w:rsid w:val="46F427EE"/>
    <w:rsid w:val="47060ABC"/>
    <w:rsid w:val="4A5165E2"/>
    <w:rsid w:val="4E9562E2"/>
    <w:rsid w:val="531723A6"/>
    <w:rsid w:val="57F80356"/>
    <w:rsid w:val="5860008E"/>
    <w:rsid w:val="5967051E"/>
    <w:rsid w:val="59FA7A17"/>
    <w:rsid w:val="5F871509"/>
    <w:rsid w:val="646137CE"/>
    <w:rsid w:val="6C8F174C"/>
    <w:rsid w:val="6E0C67A4"/>
    <w:rsid w:val="6E635DF7"/>
    <w:rsid w:val="720610B3"/>
    <w:rsid w:val="72C13664"/>
    <w:rsid w:val="751A6AA7"/>
    <w:rsid w:val="7D5B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419</Characters>
  <Lines>3</Lines>
  <Paragraphs>1</Paragraphs>
  <TotalTime>6</TotalTime>
  <ScaleCrop>false</ScaleCrop>
  <LinksUpToDate>false</LinksUpToDate>
  <CharactersWithSpaces>491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2021-04-14T04:46:00Z</dcterms:created>
  <dc:creator>wai</dc:creator>
  <cp:lastModifiedBy>雨轩</cp:lastModifiedBy>
  <cp:lastPrinted>2017-03-20T03:02:00Z</cp:lastPrinted>
  <dcterms:modified xsi:type="dcterms:W3CDTF">2021-04-22T07:56:04Z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62FE31B815AA4EF7B299A9DDD2AF4C65</vt:lpwstr>
  </property>
</Properties>
</file>